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666C" w14:textId="77777777" w:rsidR="00CB2CFD" w:rsidRPr="00035D43" w:rsidRDefault="005C3ECE" w:rsidP="005C3ECE">
      <w:pPr>
        <w:jc w:val="center"/>
        <w:rPr>
          <w:b/>
          <w:sz w:val="24"/>
          <w:szCs w:val="24"/>
        </w:rPr>
      </w:pPr>
      <w:r w:rsidRPr="00035D43">
        <w:rPr>
          <w:b/>
          <w:sz w:val="24"/>
          <w:szCs w:val="24"/>
        </w:rPr>
        <w:t>COYNE COLLEGE</w:t>
      </w:r>
    </w:p>
    <w:p w14:paraId="074702FF" w14:textId="77777777" w:rsidR="005C3ECE" w:rsidRPr="00035D43" w:rsidRDefault="005C3ECE" w:rsidP="005C3ECE">
      <w:pPr>
        <w:jc w:val="center"/>
        <w:rPr>
          <w:b/>
          <w:sz w:val="24"/>
          <w:szCs w:val="24"/>
        </w:rPr>
      </w:pPr>
      <w:r w:rsidRPr="00035D43">
        <w:rPr>
          <w:b/>
          <w:sz w:val="24"/>
          <w:szCs w:val="24"/>
        </w:rPr>
        <w:t>CARES ACT – HIGHER EDUCATION EMERGENCY RELIEF FUND</w:t>
      </w:r>
    </w:p>
    <w:p w14:paraId="4A4AA83C" w14:textId="3551245F" w:rsidR="005C3ECE" w:rsidRDefault="00963503" w:rsidP="005C3ECE">
      <w:pPr>
        <w:jc w:val="center"/>
      </w:pPr>
      <w:r>
        <w:rPr>
          <w:b/>
          <w:sz w:val="24"/>
          <w:szCs w:val="24"/>
        </w:rPr>
        <w:t>Quarterly Report for 09/30/2020</w:t>
      </w:r>
    </w:p>
    <w:p w14:paraId="2D24D718" w14:textId="77777777" w:rsidR="005C3ECE" w:rsidRDefault="005C3ECE" w:rsidP="005C3ECE"/>
    <w:p w14:paraId="795C90A0" w14:textId="77777777" w:rsidR="005C3ECE" w:rsidRPr="001A58B7" w:rsidRDefault="005C3ECE" w:rsidP="005C3ECE">
      <w:pPr>
        <w:rPr>
          <w:rFonts w:ascii="Arial" w:hAnsi="Arial" w:cs="Arial"/>
        </w:rPr>
      </w:pPr>
      <w:r w:rsidRPr="001A58B7">
        <w:rPr>
          <w:rFonts w:ascii="Arial" w:hAnsi="Arial" w:cs="Arial"/>
          <w:sz w:val="28"/>
          <w:szCs w:val="28"/>
        </w:rPr>
        <w:t xml:space="preserve">1. </w:t>
      </w:r>
      <w:r w:rsidRPr="001A58B7">
        <w:rPr>
          <w:rFonts w:ascii="Arial" w:hAnsi="Arial" w:cs="Arial"/>
          <w:sz w:val="24"/>
          <w:szCs w:val="24"/>
        </w:rPr>
        <w:t xml:space="preserve">Coyne College </w:t>
      </w:r>
      <w:r w:rsidR="00035D43" w:rsidRPr="001A58B7">
        <w:rPr>
          <w:rFonts w:ascii="Arial" w:hAnsi="Arial" w:cs="Arial"/>
          <w:sz w:val="24"/>
          <w:szCs w:val="24"/>
        </w:rPr>
        <w:t xml:space="preserve">completed the Grant Application and signed and returned to the Department of Education the Certificate and Agreement </w:t>
      </w:r>
      <w:r w:rsidR="00BB619C">
        <w:rPr>
          <w:rFonts w:ascii="Arial" w:hAnsi="Arial" w:cs="Arial"/>
          <w:sz w:val="24"/>
          <w:szCs w:val="24"/>
        </w:rPr>
        <w:t>with</w:t>
      </w:r>
      <w:r w:rsidR="00035D43" w:rsidRPr="001A58B7">
        <w:rPr>
          <w:rFonts w:ascii="Arial" w:hAnsi="Arial" w:cs="Arial"/>
          <w:sz w:val="24"/>
          <w:szCs w:val="24"/>
        </w:rPr>
        <w:t xml:space="preserve"> the assurance that the school has used, or intends to use, no less than 50% of the funds received under Section 18004(a)(1) of the CARES ACT to provide Emergency Financial Aid Grants to students.</w:t>
      </w:r>
    </w:p>
    <w:p w14:paraId="6F255351" w14:textId="2D0B6761" w:rsidR="00035D43" w:rsidRPr="001A58B7" w:rsidRDefault="00035D43" w:rsidP="005C3ECE">
      <w:pPr>
        <w:rPr>
          <w:rFonts w:ascii="Arial" w:hAnsi="Arial" w:cs="Arial"/>
          <w:sz w:val="24"/>
          <w:szCs w:val="24"/>
        </w:rPr>
      </w:pPr>
      <w:r w:rsidRPr="001A58B7">
        <w:rPr>
          <w:rFonts w:ascii="Arial" w:hAnsi="Arial" w:cs="Arial"/>
          <w:sz w:val="24"/>
          <w:szCs w:val="24"/>
        </w:rPr>
        <w:t xml:space="preserve">2. The amount of funds the school will receive from the Department pursuant to the schools Certification and Agreement for Emergency Financial Aid Grants to Students </w:t>
      </w:r>
      <w:r w:rsidR="00AA6B82" w:rsidRPr="001A58B7">
        <w:rPr>
          <w:rFonts w:ascii="Arial" w:hAnsi="Arial" w:cs="Arial"/>
          <w:sz w:val="24"/>
          <w:szCs w:val="24"/>
        </w:rPr>
        <w:t>is:</w:t>
      </w:r>
      <w:r w:rsidRPr="001A58B7">
        <w:rPr>
          <w:rFonts w:ascii="Arial" w:hAnsi="Arial" w:cs="Arial"/>
          <w:sz w:val="24"/>
          <w:szCs w:val="24"/>
        </w:rPr>
        <w:t xml:space="preserve"> $</w:t>
      </w:r>
      <w:r w:rsidR="00963503">
        <w:rPr>
          <w:rFonts w:ascii="Arial" w:hAnsi="Arial" w:cs="Arial"/>
          <w:sz w:val="24"/>
          <w:szCs w:val="24"/>
        </w:rPr>
        <w:t>820,568</w:t>
      </w:r>
    </w:p>
    <w:p w14:paraId="05FA3ABF" w14:textId="6C167F39" w:rsidR="001A58B7" w:rsidRPr="001A58B7" w:rsidRDefault="00035D43" w:rsidP="005C3ECE">
      <w:pPr>
        <w:rPr>
          <w:rFonts w:ascii="Arial" w:hAnsi="Arial" w:cs="Arial"/>
          <w:sz w:val="24"/>
          <w:szCs w:val="24"/>
        </w:rPr>
      </w:pPr>
      <w:r w:rsidRPr="001A58B7">
        <w:rPr>
          <w:rFonts w:ascii="Arial" w:hAnsi="Arial" w:cs="Arial"/>
          <w:sz w:val="24"/>
          <w:szCs w:val="24"/>
        </w:rPr>
        <w:t xml:space="preserve">3. </w:t>
      </w:r>
      <w:r w:rsidR="001A58B7" w:rsidRPr="001A58B7">
        <w:rPr>
          <w:rFonts w:ascii="Arial" w:hAnsi="Arial" w:cs="Arial"/>
          <w:sz w:val="24"/>
          <w:szCs w:val="24"/>
        </w:rPr>
        <w:t xml:space="preserve">The total amount of Emergency Financial Aid Grants distributed to students under Section 18004(a)(1) of </w:t>
      </w:r>
      <w:r w:rsidR="00963503">
        <w:rPr>
          <w:rFonts w:ascii="Arial" w:hAnsi="Arial" w:cs="Arial"/>
          <w:sz w:val="24"/>
          <w:szCs w:val="24"/>
        </w:rPr>
        <w:t>September 30, 2020,</w:t>
      </w:r>
      <w:r w:rsidR="001A58B7" w:rsidRPr="001A58B7">
        <w:rPr>
          <w:rFonts w:ascii="Arial" w:hAnsi="Arial" w:cs="Arial"/>
          <w:sz w:val="24"/>
          <w:szCs w:val="24"/>
        </w:rPr>
        <w:t xml:space="preserve"> is: $</w:t>
      </w:r>
      <w:r w:rsidR="00012CDB">
        <w:rPr>
          <w:rFonts w:ascii="Arial" w:hAnsi="Arial" w:cs="Arial"/>
          <w:sz w:val="24"/>
          <w:szCs w:val="24"/>
        </w:rPr>
        <w:t>813,118</w:t>
      </w:r>
    </w:p>
    <w:p w14:paraId="6BAC6FA6" w14:textId="77777777" w:rsidR="00035D43" w:rsidRDefault="001A58B7" w:rsidP="005C3ECE">
      <w:pPr>
        <w:rPr>
          <w:rFonts w:ascii="Arial" w:hAnsi="Arial" w:cs="Arial"/>
          <w:color w:val="000000"/>
          <w:sz w:val="24"/>
          <w:szCs w:val="24"/>
          <w:shd w:val="clear" w:color="auto" w:fill="FFFFFF"/>
        </w:rPr>
      </w:pPr>
      <w:r w:rsidRPr="001A58B7">
        <w:rPr>
          <w:rFonts w:ascii="Arial" w:hAnsi="Arial" w:cs="Arial"/>
          <w:sz w:val="24"/>
          <w:szCs w:val="24"/>
        </w:rPr>
        <w:t xml:space="preserve">4. The estimated </w:t>
      </w:r>
      <w:r w:rsidRPr="001A58B7">
        <w:rPr>
          <w:rFonts w:ascii="Arial" w:hAnsi="Arial" w:cs="Arial"/>
          <w:color w:val="000000"/>
          <w:sz w:val="24"/>
          <w:szCs w:val="24"/>
          <w:shd w:val="clear" w:color="auto" w:fill="FFFFFF"/>
        </w:rPr>
        <w:t>total number of students at the institution eligible to participate in programs under Section 484 in Title IV of the Higher Education Act of 1965 and thus eligible to receive Emergency Financial Aid Grants to students under Section 18004(a)(1) of the CARES Act</w:t>
      </w:r>
      <w:r w:rsidR="00E92BE1">
        <w:rPr>
          <w:rFonts w:ascii="Arial" w:hAnsi="Arial" w:cs="Arial"/>
          <w:color w:val="000000"/>
          <w:sz w:val="24"/>
          <w:szCs w:val="24"/>
          <w:shd w:val="clear" w:color="auto" w:fill="FFFFFF"/>
        </w:rPr>
        <w:t xml:space="preserve"> is: </w:t>
      </w:r>
      <w:r w:rsidR="00012CDB">
        <w:rPr>
          <w:rFonts w:ascii="Arial" w:hAnsi="Arial" w:cs="Arial"/>
          <w:color w:val="000000"/>
          <w:sz w:val="24"/>
          <w:szCs w:val="24"/>
          <w:shd w:val="clear" w:color="auto" w:fill="FFFFFF"/>
        </w:rPr>
        <w:t>400</w:t>
      </w:r>
    </w:p>
    <w:p w14:paraId="51443155" w14:textId="5C7331D7" w:rsidR="00E92BE1" w:rsidRDefault="00E92BE1" w:rsidP="005C3ECE">
      <w:pPr>
        <w:rPr>
          <w:rFonts w:ascii="Arial" w:hAnsi="Arial" w:cs="Arial"/>
          <w:color w:val="000000"/>
          <w:sz w:val="24"/>
          <w:szCs w:val="24"/>
          <w:shd w:val="clear" w:color="auto" w:fill="FFFFFF"/>
        </w:rPr>
      </w:pPr>
      <w:r w:rsidRPr="00E92BE1">
        <w:rPr>
          <w:rFonts w:ascii="Arial" w:hAnsi="Arial" w:cs="Arial"/>
          <w:color w:val="000000"/>
          <w:sz w:val="24"/>
          <w:szCs w:val="24"/>
          <w:shd w:val="clear" w:color="auto" w:fill="FFFFFF"/>
        </w:rPr>
        <w:t>5. The total number of students who have received an Emergency Financial Aid Grant to students under Section 18004(a)(1) of the CARES Act</w:t>
      </w:r>
      <w:r>
        <w:rPr>
          <w:rFonts w:ascii="Arial" w:hAnsi="Arial" w:cs="Arial"/>
          <w:color w:val="000000"/>
          <w:sz w:val="24"/>
          <w:szCs w:val="24"/>
          <w:shd w:val="clear" w:color="auto" w:fill="FFFFFF"/>
        </w:rPr>
        <w:t xml:space="preserve"> as of </w:t>
      </w:r>
      <w:r w:rsidR="00963503">
        <w:rPr>
          <w:rFonts w:ascii="Arial" w:hAnsi="Arial" w:cs="Arial"/>
          <w:color w:val="000000"/>
          <w:sz w:val="24"/>
          <w:szCs w:val="24"/>
          <w:shd w:val="clear" w:color="auto" w:fill="FFFFFF"/>
        </w:rPr>
        <w:t>September 30</w:t>
      </w:r>
      <w:r w:rsidR="004D53E2">
        <w:rPr>
          <w:rFonts w:ascii="Arial" w:hAnsi="Arial" w:cs="Arial"/>
          <w:color w:val="000000"/>
          <w:sz w:val="24"/>
          <w:szCs w:val="24"/>
          <w:shd w:val="clear" w:color="auto" w:fill="FFFFFF"/>
        </w:rPr>
        <w:t>, 2020</w:t>
      </w:r>
      <w:r>
        <w:rPr>
          <w:rFonts w:ascii="Arial" w:hAnsi="Arial" w:cs="Arial"/>
          <w:color w:val="000000"/>
          <w:sz w:val="24"/>
          <w:szCs w:val="24"/>
          <w:shd w:val="clear" w:color="auto" w:fill="FFFFFF"/>
        </w:rPr>
        <w:t xml:space="preserve"> </w:t>
      </w:r>
      <w:r w:rsidR="00963503">
        <w:rPr>
          <w:rFonts w:ascii="Arial" w:hAnsi="Arial" w:cs="Arial"/>
          <w:color w:val="000000"/>
          <w:sz w:val="24"/>
          <w:szCs w:val="24"/>
          <w:shd w:val="clear" w:color="auto" w:fill="FFFFFF"/>
        </w:rPr>
        <w:t>is:</w:t>
      </w:r>
      <w:r>
        <w:rPr>
          <w:rFonts w:ascii="Arial" w:hAnsi="Arial" w:cs="Arial"/>
          <w:color w:val="000000"/>
          <w:sz w:val="24"/>
          <w:szCs w:val="24"/>
          <w:shd w:val="clear" w:color="auto" w:fill="FFFFFF"/>
        </w:rPr>
        <w:t xml:space="preserve"> </w:t>
      </w:r>
      <w:r w:rsidR="00012CDB">
        <w:rPr>
          <w:rFonts w:ascii="Arial" w:hAnsi="Arial" w:cs="Arial"/>
          <w:color w:val="000000"/>
          <w:sz w:val="24"/>
          <w:szCs w:val="24"/>
          <w:shd w:val="clear" w:color="auto" w:fill="FFFFFF"/>
        </w:rPr>
        <w:t>3</w:t>
      </w:r>
      <w:r w:rsidR="00963503">
        <w:rPr>
          <w:rFonts w:ascii="Arial" w:hAnsi="Arial" w:cs="Arial"/>
          <w:color w:val="000000"/>
          <w:sz w:val="24"/>
          <w:szCs w:val="24"/>
          <w:shd w:val="clear" w:color="auto" w:fill="FFFFFF"/>
        </w:rPr>
        <w:t>99</w:t>
      </w:r>
    </w:p>
    <w:p w14:paraId="402577CD" w14:textId="77777777" w:rsidR="00E92BE1" w:rsidRDefault="00E92BE1" w:rsidP="005C3EC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6. </w:t>
      </w:r>
      <w:r w:rsidRPr="00E92BE1">
        <w:rPr>
          <w:rFonts w:ascii="Arial" w:hAnsi="Arial" w:cs="Arial"/>
          <w:color w:val="000000"/>
          <w:sz w:val="24"/>
          <w:szCs w:val="24"/>
          <w:shd w:val="clear" w:color="auto" w:fill="FFFFFF"/>
        </w:rPr>
        <w:t>The method(s) used by the institution to determine which students receive Emergency Financial Aid Grants and how much they would receive under Section 18004(a)(1) of the CARES Act</w:t>
      </w:r>
      <w:r>
        <w:rPr>
          <w:rFonts w:ascii="Arial" w:hAnsi="Arial" w:cs="Arial"/>
          <w:color w:val="000000"/>
          <w:sz w:val="24"/>
          <w:szCs w:val="24"/>
          <w:shd w:val="clear" w:color="auto" w:fill="FFFFFF"/>
        </w:rPr>
        <w:t xml:space="preserve"> is: primarily expected family contributions (EFC) and Pell Grant Award Status.</w:t>
      </w:r>
    </w:p>
    <w:p w14:paraId="7871B8DA" w14:textId="77777777" w:rsidR="00E92BE1" w:rsidRPr="00E92BE1" w:rsidRDefault="00E92BE1" w:rsidP="005C3ECE">
      <w:pPr>
        <w:rPr>
          <w:rFonts w:ascii="Arial" w:hAnsi="Arial" w:cs="Arial"/>
          <w:color w:val="000000"/>
          <w:sz w:val="24"/>
          <w:szCs w:val="24"/>
          <w:shd w:val="clear" w:color="auto" w:fill="FFFFFF"/>
        </w:rPr>
      </w:pPr>
      <w:r>
        <w:rPr>
          <w:rFonts w:ascii="Arial" w:hAnsi="Arial" w:cs="Arial"/>
          <w:color w:val="000000"/>
          <w:sz w:val="24"/>
          <w:szCs w:val="24"/>
          <w:shd w:val="clear" w:color="auto" w:fill="FFFFFF"/>
        </w:rPr>
        <w:t>7. I</w:t>
      </w:r>
      <w:r w:rsidRPr="00E92BE1">
        <w:rPr>
          <w:rFonts w:ascii="Arial" w:hAnsi="Arial" w:cs="Arial"/>
          <w:color w:val="000000"/>
          <w:sz w:val="24"/>
          <w:szCs w:val="24"/>
          <w:shd w:val="clear" w:color="auto" w:fill="FFFFFF"/>
        </w:rPr>
        <w:t>nstructions, directions, or guidance provided by the institution to students concerning the Emergency Financial Aid Grants</w:t>
      </w:r>
      <w:r>
        <w:rPr>
          <w:rFonts w:ascii="Arial" w:hAnsi="Arial" w:cs="Arial"/>
          <w:color w:val="000000"/>
          <w:sz w:val="24"/>
          <w:szCs w:val="24"/>
          <w:shd w:val="clear" w:color="auto" w:fill="FFFFFF"/>
        </w:rPr>
        <w:t xml:space="preserve"> will include: notification that the </w:t>
      </w:r>
      <w:r w:rsidR="003B72C0">
        <w:rPr>
          <w:rFonts w:ascii="Arial" w:hAnsi="Arial" w:cs="Arial"/>
          <w:color w:val="000000"/>
          <w:sz w:val="24"/>
          <w:szCs w:val="24"/>
          <w:shd w:val="clear" w:color="auto" w:fill="FFFFFF"/>
        </w:rPr>
        <w:t>E</w:t>
      </w:r>
      <w:r>
        <w:rPr>
          <w:rFonts w:ascii="Arial" w:hAnsi="Arial" w:cs="Arial"/>
          <w:color w:val="000000"/>
          <w:sz w:val="24"/>
          <w:szCs w:val="24"/>
          <w:shd w:val="clear" w:color="auto" w:fill="FFFFFF"/>
        </w:rPr>
        <w:t xml:space="preserve">mergency </w:t>
      </w:r>
      <w:r w:rsidR="003B72C0">
        <w:rPr>
          <w:rFonts w:ascii="Arial" w:hAnsi="Arial" w:cs="Arial"/>
          <w:color w:val="000000"/>
          <w:sz w:val="24"/>
          <w:szCs w:val="24"/>
          <w:shd w:val="clear" w:color="auto" w:fill="FFFFFF"/>
        </w:rPr>
        <w:t>G</w:t>
      </w:r>
      <w:r>
        <w:rPr>
          <w:rFonts w:ascii="Arial" w:hAnsi="Arial" w:cs="Arial"/>
          <w:color w:val="000000"/>
          <w:sz w:val="24"/>
          <w:szCs w:val="24"/>
          <w:shd w:val="clear" w:color="auto" w:fill="FFFFFF"/>
        </w:rPr>
        <w:t xml:space="preserve">rants </w:t>
      </w:r>
      <w:r w:rsidR="00414F32">
        <w:rPr>
          <w:rFonts w:ascii="Arial" w:hAnsi="Arial" w:cs="Arial"/>
          <w:color w:val="000000"/>
          <w:sz w:val="24"/>
          <w:szCs w:val="24"/>
          <w:shd w:val="clear" w:color="auto" w:fill="FFFFFF"/>
        </w:rPr>
        <w:t>are provided under the CARES Act and are intended to assist students with pressing financial needs and expenses related to the disruption of campus operations due to coronavirus ( including eligible expenses under the students cost of attendance such as food, housing, course materials, technology, health care and child care</w:t>
      </w:r>
      <w:r w:rsidR="003B72C0">
        <w:rPr>
          <w:rFonts w:ascii="Arial" w:hAnsi="Arial" w:cs="Arial"/>
          <w:color w:val="000000"/>
          <w:sz w:val="24"/>
          <w:szCs w:val="24"/>
          <w:shd w:val="clear" w:color="auto" w:fill="FFFFFF"/>
        </w:rPr>
        <w:t>)</w:t>
      </w:r>
      <w:r w:rsidR="00414F32">
        <w:rPr>
          <w:rFonts w:ascii="Arial" w:hAnsi="Arial" w:cs="Arial"/>
          <w:color w:val="000000"/>
          <w:sz w:val="24"/>
          <w:szCs w:val="24"/>
          <w:shd w:val="clear" w:color="auto" w:fill="FFFFFF"/>
        </w:rPr>
        <w:t xml:space="preserve">. </w:t>
      </w:r>
    </w:p>
    <w:p w14:paraId="3DCD8B0A" w14:textId="77777777" w:rsidR="00E92BE1" w:rsidRPr="001A58B7" w:rsidRDefault="00E92BE1" w:rsidP="005C3ECE">
      <w:pPr>
        <w:rPr>
          <w:rFonts w:ascii="Arial" w:hAnsi="Arial" w:cs="Arial"/>
          <w:sz w:val="24"/>
          <w:szCs w:val="24"/>
        </w:rPr>
      </w:pPr>
    </w:p>
    <w:p w14:paraId="115BE49D" w14:textId="77777777" w:rsidR="001A58B7" w:rsidRPr="001A58B7" w:rsidRDefault="001A58B7">
      <w:pPr>
        <w:rPr>
          <w:rFonts w:ascii="Arial" w:hAnsi="Arial" w:cs="Arial"/>
          <w:sz w:val="24"/>
          <w:szCs w:val="24"/>
        </w:rPr>
      </w:pPr>
    </w:p>
    <w:sectPr w:rsidR="001A58B7" w:rsidRPr="001A58B7" w:rsidSect="00057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CE"/>
    <w:rsid w:val="00012CDB"/>
    <w:rsid w:val="00035D43"/>
    <w:rsid w:val="00057AD5"/>
    <w:rsid w:val="001A58B7"/>
    <w:rsid w:val="003B72C0"/>
    <w:rsid w:val="00414F32"/>
    <w:rsid w:val="004D53E2"/>
    <w:rsid w:val="005C3ECE"/>
    <w:rsid w:val="00963503"/>
    <w:rsid w:val="00AA6B82"/>
    <w:rsid w:val="00BB619C"/>
    <w:rsid w:val="00CB2CFD"/>
    <w:rsid w:val="00E92BE1"/>
    <w:rsid w:val="00F3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B2A"/>
  <w15:docId w15:val="{4E21A955-5838-452A-8021-5BFDA9EB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Coyne College</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Robertson</dc:creator>
  <cp:lastModifiedBy>Greg Robertson</cp:lastModifiedBy>
  <cp:revision>2</cp:revision>
  <dcterms:created xsi:type="dcterms:W3CDTF">2021-08-16T18:14:00Z</dcterms:created>
  <dcterms:modified xsi:type="dcterms:W3CDTF">2021-08-16T18:14:00Z</dcterms:modified>
</cp:coreProperties>
</file>